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EF" w:rsidRPr="008A37DE" w:rsidRDefault="00DA676E" w:rsidP="00661DEF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0425" cy="7431512"/>
            <wp:effectExtent l="19050" t="0" r="3175" b="0"/>
            <wp:docPr id="1" name="Рисунок 1" descr="C:\Users\ТВ\Documents\Scan\Приказ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риказ 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661DEF" w:rsidRDefault="00661DEF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DA676E" w:rsidRDefault="00DA676E" w:rsidP="001554CE">
      <w:pPr>
        <w:jc w:val="right"/>
        <w:rPr>
          <w:sz w:val="22"/>
          <w:szCs w:val="22"/>
        </w:rPr>
      </w:pPr>
    </w:p>
    <w:p w:rsidR="001554CE" w:rsidRPr="001554CE" w:rsidRDefault="001554CE" w:rsidP="001554CE">
      <w:pPr>
        <w:jc w:val="right"/>
        <w:rPr>
          <w:sz w:val="22"/>
          <w:szCs w:val="22"/>
        </w:rPr>
      </w:pPr>
      <w:r w:rsidRPr="001554CE">
        <w:rPr>
          <w:sz w:val="22"/>
          <w:szCs w:val="22"/>
        </w:rPr>
        <w:t>У</w:t>
      </w:r>
      <w:r w:rsidR="004E661F">
        <w:rPr>
          <w:sz w:val="22"/>
          <w:szCs w:val="22"/>
        </w:rPr>
        <w:t>ТВЕРЖДЕНО</w:t>
      </w:r>
      <w:r w:rsidRPr="001554CE">
        <w:rPr>
          <w:sz w:val="22"/>
          <w:szCs w:val="22"/>
        </w:rPr>
        <w:t xml:space="preserve"> </w:t>
      </w:r>
    </w:p>
    <w:p w:rsidR="001554CE" w:rsidRDefault="001554CE" w:rsidP="001554CE">
      <w:pPr>
        <w:jc w:val="right"/>
        <w:rPr>
          <w:sz w:val="22"/>
          <w:szCs w:val="22"/>
        </w:rPr>
      </w:pPr>
      <w:r w:rsidRPr="001554CE">
        <w:rPr>
          <w:sz w:val="22"/>
          <w:szCs w:val="22"/>
        </w:rPr>
        <w:t>приказом отдела образования</w:t>
      </w:r>
    </w:p>
    <w:p w:rsidR="001554CE" w:rsidRDefault="001554CE" w:rsidP="001554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Вадинского</w:t>
      </w:r>
      <w:proofErr w:type="spellEnd"/>
      <w:r>
        <w:rPr>
          <w:sz w:val="22"/>
          <w:szCs w:val="22"/>
        </w:rPr>
        <w:t xml:space="preserve"> района</w:t>
      </w:r>
    </w:p>
    <w:p w:rsidR="001554CE" w:rsidRPr="001554CE" w:rsidRDefault="001554CE" w:rsidP="001554C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1539A6">
        <w:rPr>
          <w:sz w:val="22"/>
          <w:szCs w:val="22"/>
        </w:rPr>
        <w:t xml:space="preserve"> 06.08.2020</w:t>
      </w:r>
      <w:r>
        <w:rPr>
          <w:sz w:val="22"/>
          <w:szCs w:val="22"/>
        </w:rPr>
        <w:t xml:space="preserve">   №</w:t>
      </w:r>
      <w:r w:rsidR="001539A6">
        <w:rPr>
          <w:sz w:val="22"/>
          <w:szCs w:val="22"/>
        </w:rPr>
        <w:t>69</w:t>
      </w:r>
      <w:r>
        <w:rPr>
          <w:sz w:val="22"/>
          <w:szCs w:val="22"/>
        </w:rPr>
        <w:t xml:space="preserve"> </w:t>
      </w:r>
      <w:r w:rsidRPr="001554CE">
        <w:rPr>
          <w:sz w:val="22"/>
          <w:szCs w:val="22"/>
        </w:rPr>
        <w:t xml:space="preserve"> </w:t>
      </w:r>
    </w:p>
    <w:p w:rsidR="001554CE" w:rsidRDefault="001554CE" w:rsidP="008329CF">
      <w:pPr>
        <w:jc w:val="center"/>
        <w:rPr>
          <w:b/>
          <w:sz w:val="28"/>
          <w:szCs w:val="28"/>
        </w:rPr>
      </w:pPr>
    </w:p>
    <w:p w:rsidR="008329CF" w:rsidRPr="001554CE" w:rsidRDefault="008329CF" w:rsidP="008329CF">
      <w:pPr>
        <w:jc w:val="center"/>
        <w:rPr>
          <w:sz w:val="28"/>
          <w:szCs w:val="28"/>
        </w:rPr>
      </w:pPr>
      <w:r w:rsidRPr="001554CE">
        <w:rPr>
          <w:b/>
          <w:sz w:val="28"/>
          <w:szCs w:val="28"/>
        </w:rPr>
        <w:t>Положение</w:t>
      </w:r>
    </w:p>
    <w:p w:rsidR="001554CE" w:rsidRDefault="008329CF" w:rsidP="008329CF">
      <w:pPr>
        <w:jc w:val="center"/>
        <w:rPr>
          <w:b/>
          <w:sz w:val="28"/>
          <w:szCs w:val="28"/>
        </w:rPr>
      </w:pPr>
      <w:r w:rsidRPr="001554CE">
        <w:rPr>
          <w:b/>
          <w:sz w:val="28"/>
          <w:szCs w:val="28"/>
        </w:rPr>
        <w:t>о системе методического сопровождения</w:t>
      </w:r>
    </w:p>
    <w:p w:rsidR="008329CF" w:rsidRPr="001554CE" w:rsidRDefault="008329CF" w:rsidP="008329CF">
      <w:pPr>
        <w:jc w:val="center"/>
        <w:rPr>
          <w:b/>
          <w:sz w:val="28"/>
          <w:szCs w:val="28"/>
        </w:rPr>
      </w:pPr>
      <w:r w:rsidRPr="001554CE">
        <w:rPr>
          <w:b/>
          <w:sz w:val="28"/>
          <w:szCs w:val="28"/>
        </w:rPr>
        <w:t xml:space="preserve"> образовательной деятельности </w:t>
      </w:r>
      <w:proofErr w:type="gramStart"/>
      <w:r w:rsidRPr="001554CE">
        <w:rPr>
          <w:b/>
          <w:sz w:val="28"/>
          <w:szCs w:val="28"/>
        </w:rPr>
        <w:t>в</w:t>
      </w:r>
      <w:proofErr w:type="gramEnd"/>
      <w:r w:rsidRPr="001554CE">
        <w:rPr>
          <w:b/>
          <w:sz w:val="28"/>
          <w:szCs w:val="28"/>
        </w:rPr>
        <w:t xml:space="preserve"> </w:t>
      </w:r>
      <w:proofErr w:type="gramStart"/>
      <w:r w:rsidRPr="001554CE">
        <w:rPr>
          <w:b/>
          <w:sz w:val="28"/>
          <w:szCs w:val="28"/>
        </w:rPr>
        <w:t>Вадинском</w:t>
      </w:r>
      <w:proofErr w:type="gramEnd"/>
      <w:r w:rsidRPr="001554CE">
        <w:rPr>
          <w:b/>
          <w:sz w:val="28"/>
          <w:szCs w:val="28"/>
        </w:rPr>
        <w:t xml:space="preserve"> районе</w:t>
      </w:r>
    </w:p>
    <w:p w:rsidR="001554CE" w:rsidRPr="001554CE" w:rsidRDefault="001554CE" w:rsidP="008329CF">
      <w:pPr>
        <w:jc w:val="center"/>
        <w:rPr>
          <w:b/>
          <w:sz w:val="28"/>
          <w:szCs w:val="28"/>
        </w:rPr>
      </w:pPr>
    </w:p>
    <w:p w:rsidR="008329CF" w:rsidRPr="001554CE" w:rsidRDefault="008329CF" w:rsidP="008329CF">
      <w:pPr>
        <w:jc w:val="center"/>
        <w:rPr>
          <w:b/>
          <w:sz w:val="28"/>
          <w:szCs w:val="28"/>
        </w:rPr>
      </w:pPr>
      <w:r w:rsidRPr="001554CE">
        <w:rPr>
          <w:b/>
          <w:sz w:val="28"/>
          <w:szCs w:val="28"/>
        </w:rPr>
        <w:t>1. Общие положения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>1.1. Настоящее положение определяет цели, задачи, структуру и содержание методической работы как системы комплексного взаимодействия субъектов методической деятельности на всех уровнях образования в регионе.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1.2. </w:t>
      </w:r>
      <w:proofErr w:type="gramStart"/>
      <w:r w:rsidRPr="001554CE">
        <w:rPr>
          <w:sz w:val="28"/>
          <w:szCs w:val="28"/>
        </w:rPr>
        <w:t xml:space="preserve">Развитие системы образования </w:t>
      </w:r>
      <w:proofErr w:type="spellStart"/>
      <w:r w:rsidRPr="001554CE">
        <w:rPr>
          <w:sz w:val="28"/>
          <w:szCs w:val="28"/>
        </w:rPr>
        <w:t>Вадинского</w:t>
      </w:r>
      <w:proofErr w:type="spellEnd"/>
      <w:r w:rsidRPr="001554CE">
        <w:rPr>
          <w:sz w:val="28"/>
          <w:szCs w:val="28"/>
        </w:rPr>
        <w:t xml:space="preserve"> района, расширение общественно-профессионального участия в решении вопросов методического сопровождения требует совершенствования механизмов координации, четкого распределения полномочий и функций между муниципальными структурами и образовательными организациями для обеспечения методической поддержки педагогических работников </w:t>
      </w:r>
      <w:r w:rsidR="00AD4550">
        <w:rPr>
          <w:sz w:val="28"/>
          <w:szCs w:val="28"/>
        </w:rPr>
        <w:t>района</w:t>
      </w:r>
      <w:r w:rsidRPr="001554CE">
        <w:rPr>
          <w:sz w:val="28"/>
          <w:szCs w:val="28"/>
        </w:rPr>
        <w:t xml:space="preserve"> в условиях изменения содержания образования, внедрения новых образовательных технологий, обеспечивающих  выполнение  требований федеральных государственных образовательных стандартов.</w:t>
      </w:r>
      <w:proofErr w:type="gramEnd"/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1.3. Положение о системе методического сопровождения образовательной деятельности </w:t>
      </w:r>
      <w:proofErr w:type="gramStart"/>
      <w:r w:rsidRPr="001554CE">
        <w:rPr>
          <w:sz w:val="28"/>
          <w:szCs w:val="28"/>
        </w:rPr>
        <w:t>в</w:t>
      </w:r>
      <w:proofErr w:type="gramEnd"/>
      <w:r w:rsidRPr="001554CE">
        <w:rPr>
          <w:sz w:val="28"/>
          <w:szCs w:val="28"/>
        </w:rPr>
        <w:t xml:space="preserve"> </w:t>
      </w:r>
      <w:proofErr w:type="gramStart"/>
      <w:r w:rsidRPr="001554CE">
        <w:rPr>
          <w:sz w:val="28"/>
          <w:szCs w:val="28"/>
        </w:rPr>
        <w:t>Вадинском</w:t>
      </w:r>
      <w:proofErr w:type="gramEnd"/>
      <w:r w:rsidRPr="001554CE">
        <w:rPr>
          <w:sz w:val="28"/>
          <w:szCs w:val="28"/>
        </w:rPr>
        <w:t xml:space="preserve"> районе (далее – Положение) разработано в целях: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- актуализации модели методической работы как системы, основанной на взаимодействии и интеграции деятельности </w:t>
      </w:r>
      <w:proofErr w:type="spellStart"/>
      <w:r w:rsidRPr="001554CE">
        <w:rPr>
          <w:sz w:val="28"/>
          <w:szCs w:val="28"/>
        </w:rPr>
        <w:t>разноуровневых</w:t>
      </w:r>
      <w:proofErr w:type="spellEnd"/>
      <w:r w:rsidRPr="001554CE">
        <w:rPr>
          <w:sz w:val="28"/>
          <w:szCs w:val="28"/>
        </w:rPr>
        <w:t xml:space="preserve"> организационных структур и общественно-профессиональных объединений, направленной на научно-методическое</w:t>
      </w:r>
      <w:r w:rsidR="001554CE" w:rsidRPr="001554CE">
        <w:rPr>
          <w:sz w:val="28"/>
          <w:szCs w:val="28"/>
        </w:rPr>
        <w:t xml:space="preserve"> </w:t>
      </w:r>
      <w:r w:rsidRPr="001554CE">
        <w:rPr>
          <w:sz w:val="28"/>
          <w:szCs w:val="28"/>
        </w:rPr>
        <w:t>сопровождение непрерывного профессионального развития педагога</w:t>
      </w:r>
      <w:r w:rsidR="001554CE" w:rsidRPr="001554CE">
        <w:rPr>
          <w:sz w:val="28"/>
          <w:szCs w:val="28"/>
        </w:rPr>
        <w:t xml:space="preserve"> </w:t>
      </w:r>
      <w:r w:rsidRPr="001554CE">
        <w:rPr>
          <w:sz w:val="28"/>
          <w:szCs w:val="28"/>
        </w:rPr>
        <w:t>и обеспечения</w:t>
      </w:r>
      <w:r w:rsidR="001554CE" w:rsidRPr="001554CE">
        <w:rPr>
          <w:sz w:val="28"/>
          <w:szCs w:val="28"/>
        </w:rPr>
        <w:t xml:space="preserve"> </w:t>
      </w:r>
      <w:r w:rsidRPr="001554CE">
        <w:rPr>
          <w:sz w:val="28"/>
          <w:szCs w:val="28"/>
        </w:rPr>
        <w:t>управления качеством;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совершенствования нормативно-правового обеспечения деятельности методической работы на всех уровнях</w:t>
      </w:r>
      <w:r w:rsidR="00AD4550">
        <w:rPr>
          <w:sz w:val="28"/>
          <w:szCs w:val="28"/>
        </w:rPr>
        <w:t xml:space="preserve"> (</w:t>
      </w:r>
      <w:r w:rsidRPr="001554CE">
        <w:rPr>
          <w:sz w:val="28"/>
          <w:szCs w:val="28"/>
        </w:rPr>
        <w:t>муниципальном, уровне образовательной организации);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 - повышения эффективности методической работы.</w:t>
      </w:r>
    </w:p>
    <w:p w:rsidR="008329CF" w:rsidRPr="001554CE" w:rsidRDefault="008329CF" w:rsidP="001554CE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>1.4. Положение разработано с учетом нормативно-правовых документов, регламентирующих процесс развития системы образования Российской Федерации и приоритетных подходов к формированию системы оценки качества образования: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Конституции Российской Федерации;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lastRenderedPageBreak/>
        <w:t xml:space="preserve">- Федерального закона от 29.12.2012 № 273-ФЗ «Об образовании </w:t>
      </w:r>
      <w:proofErr w:type="spellStart"/>
      <w:r w:rsidRPr="001554CE">
        <w:rPr>
          <w:sz w:val="28"/>
          <w:szCs w:val="28"/>
        </w:rPr>
        <w:t>вРоссийской</w:t>
      </w:r>
      <w:proofErr w:type="spellEnd"/>
      <w:r w:rsidRPr="001554CE">
        <w:rPr>
          <w:sz w:val="28"/>
          <w:szCs w:val="28"/>
        </w:rPr>
        <w:t xml:space="preserve"> Федерации» (ред. от 27.12.2019);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Указа Президента Российской Федерации от 07.05.2018 № 204 «</w:t>
      </w:r>
      <w:proofErr w:type="spellStart"/>
      <w:r w:rsidRPr="001554CE">
        <w:rPr>
          <w:sz w:val="28"/>
          <w:szCs w:val="28"/>
        </w:rPr>
        <w:t>Онациональных</w:t>
      </w:r>
      <w:proofErr w:type="spellEnd"/>
      <w:r w:rsidRPr="001554CE">
        <w:rPr>
          <w:sz w:val="28"/>
          <w:szCs w:val="28"/>
        </w:rPr>
        <w:t xml:space="preserve"> целях и стратегических задачах развития Российской Федерации на период до 2024 года»;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Послания Президента Российской Федерации В.В. Путина Федеральному Собранию Российской Федерации от 15.01.2020;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Распоряжения Правительства Российской Федерации от 26.12.2017 №1642 «Об утверждении Государственной программы «Развитие образования» (2018 – 2025 годы).</w:t>
      </w:r>
    </w:p>
    <w:p w:rsidR="008329CF" w:rsidRPr="001554CE" w:rsidRDefault="008329CF" w:rsidP="001554CE">
      <w:pPr>
        <w:ind w:firstLine="709"/>
        <w:contextualSpacing/>
        <w:jc w:val="both"/>
        <w:rPr>
          <w:sz w:val="28"/>
          <w:szCs w:val="28"/>
        </w:rPr>
      </w:pPr>
    </w:p>
    <w:p w:rsidR="008329CF" w:rsidRPr="001554CE" w:rsidRDefault="008329CF" w:rsidP="001554CE">
      <w:pPr>
        <w:ind w:left="-426"/>
        <w:jc w:val="center"/>
        <w:outlineLvl w:val="3"/>
        <w:rPr>
          <w:b/>
          <w:sz w:val="28"/>
          <w:szCs w:val="28"/>
        </w:rPr>
      </w:pPr>
      <w:r w:rsidRPr="001554CE">
        <w:rPr>
          <w:b/>
          <w:bCs/>
          <w:sz w:val="28"/>
          <w:szCs w:val="28"/>
        </w:rPr>
        <w:t xml:space="preserve">2. Цель и задачи </w:t>
      </w:r>
      <w:r w:rsidRPr="001554CE">
        <w:rPr>
          <w:b/>
          <w:sz w:val="28"/>
          <w:szCs w:val="28"/>
        </w:rPr>
        <w:t>методического сопровождения</w:t>
      </w:r>
    </w:p>
    <w:p w:rsidR="008329CF" w:rsidRPr="001554CE" w:rsidRDefault="008329CF" w:rsidP="001554CE">
      <w:pPr>
        <w:jc w:val="center"/>
        <w:outlineLvl w:val="3"/>
        <w:rPr>
          <w:b/>
          <w:sz w:val="28"/>
          <w:szCs w:val="28"/>
        </w:rPr>
      </w:pPr>
      <w:r w:rsidRPr="001554CE">
        <w:rPr>
          <w:b/>
          <w:sz w:val="28"/>
          <w:szCs w:val="28"/>
        </w:rPr>
        <w:t>образовательной деятельности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2.1. Цель методического сопровождения – создание условий (кадровых, научно-методических и т.п.) для повышения профессионально-педагогических компетенций работников системы образования, соответствующих современным вызовам и обеспечивающих высокое качество обучения и воспитания.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2.2. Задачи: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 xml:space="preserve">- оказание действенной методической помощи педагогам с использованием современных эффективных форм (стажировки, методические семинары, реализация дополнительных профессиональных программ, педагогические салоны, консультации, наставничество и др.) на основе анализа результатов федеральных и региональных оценок качества образования, выявленных профессиональных дефицитов; 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- совершенствование существующих и внедрение новых форм, методов и средств обучения и воспитания;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- подготовка учебно-методических материалов, рекомендаций, способствующих повышению качества образования;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- методическое сопровождение включения педагогов в цифровую образовательную среду, внедрения в образовательный процесс новых информационных технологий, включая дистанционные;</w:t>
      </w:r>
    </w:p>
    <w:p w:rsidR="008329CF" w:rsidRPr="001554CE" w:rsidRDefault="008329CF" w:rsidP="001554CE">
      <w:pPr>
        <w:ind w:firstLine="567"/>
        <w:jc w:val="both"/>
        <w:outlineLvl w:val="3"/>
        <w:rPr>
          <w:sz w:val="28"/>
          <w:szCs w:val="28"/>
        </w:rPr>
      </w:pPr>
      <w:r w:rsidRPr="001554CE">
        <w:rPr>
          <w:sz w:val="28"/>
          <w:szCs w:val="28"/>
        </w:rPr>
        <w:t>- выявление и распространение лучших педагогических практик, форм организации инновационной деятельности, создание точек роста для профессионального совершенствования педагогов.</w:t>
      </w:r>
    </w:p>
    <w:p w:rsidR="008329CF" w:rsidRPr="001554CE" w:rsidRDefault="008329CF" w:rsidP="001554CE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1554CE">
        <w:rPr>
          <w:b/>
          <w:bCs/>
          <w:sz w:val="28"/>
          <w:szCs w:val="28"/>
        </w:rPr>
        <w:t xml:space="preserve">3. Структура и содержание (функции) </w:t>
      </w:r>
      <w:r w:rsidRPr="001554CE">
        <w:rPr>
          <w:b/>
          <w:sz w:val="28"/>
          <w:szCs w:val="28"/>
        </w:rPr>
        <w:t xml:space="preserve">методического сопровождения образовательной деятельности </w:t>
      </w:r>
      <w:proofErr w:type="gramStart"/>
      <w:r w:rsidRPr="001554CE">
        <w:rPr>
          <w:b/>
          <w:sz w:val="28"/>
          <w:szCs w:val="28"/>
        </w:rPr>
        <w:t>в</w:t>
      </w:r>
      <w:proofErr w:type="gramEnd"/>
      <w:r w:rsidRPr="001554CE">
        <w:rPr>
          <w:b/>
          <w:sz w:val="28"/>
          <w:szCs w:val="28"/>
        </w:rPr>
        <w:t xml:space="preserve"> </w:t>
      </w:r>
      <w:proofErr w:type="gramStart"/>
      <w:r w:rsidRPr="001554CE">
        <w:rPr>
          <w:b/>
          <w:sz w:val="28"/>
          <w:szCs w:val="28"/>
        </w:rPr>
        <w:t>Вадинском</w:t>
      </w:r>
      <w:proofErr w:type="gramEnd"/>
      <w:r w:rsidRPr="001554CE">
        <w:rPr>
          <w:b/>
          <w:sz w:val="28"/>
          <w:szCs w:val="28"/>
        </w:rPr>
        <w:t xml:space="preserve"> районе</w:t>
      </w:r>
    </w:p>
    <w:p w:rsidR="008329CF" w:rsidRPr="001554CE" w:rsidRDefault="008329CF" w:rsidP="001554CE">
      <w:pPr>
        <w:ind w:firstLine="708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3.1. Модель методического сопровождения основывается на принципе интеграции всех субъектов методической деятельности.</w:t>
      </w:r>
    </w:p>
    <w:p w:rsidR="008329CF" w:rsidRPr="001554CE" w:rsidRDefault="008329CF" w:rsidP="001554CE">
      <w:pPr>
        <w:ind w:firstLine="708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3.2. Субъектами методической деятельности выступают: </w:t>
      </w:r>
    </w:p>
    <w:p w:rsidR="008329CF" w:rsidRPr="001554CE" w:rsidRDefault="008329CF" w:rsidP="001554CE">
      <w:pPr>
        <w:ind w:firstLine="708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специализированные организации /структурные подразделения, непосредственно осуществляющие методическую деятельность,</w:t>
      </w:r>
    </w:p>
    <w:p w:rsidR="008329CF" w:rsidRPr="001554CE" w:rsidRDefault="008329CF" w:rsidP="001554CE">
      <w:pPr>
        <w:ind w:firstLine="708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t xml:space="preserve">- общественно-профессиональные объединения. </w:t>
      </w:r>
    </w:p>
    <w:p w:rsidR="008329CF" w:rsidRPr="001554CE" w:rsidRDefault="008329CF" w:rsidP="001554CE">
      <w:pPr>
        <w:ind w:firstLine="708"/>
        <w:contextualSpacing/>
        <w:jc w:val="both"/>
        <w:rPr>
          <w:sz w:val="28"/>
          <w:szCs w:val="28"/>
        </w:rPr>
      </w:pPr>
      <w:r w:rsidRPr="001554CE">
        <w:rPr>
          <w:sz w:val="28"/>
          <w:szCs w:val="28"/>
        </w:rPr>
        <w:lastRenderedPageBreak/>
        <w:t xml:space="preserve">Субъекты методической деятельности в системе образования </w:t>
      </w:r>
      <w:proofErr w:type="spellStart"/>
      <w:r w:rsidRPr="001554CE">
        <w:rPr>
          <w:sz w:val="28"/>
          <w:szCs w:val="28"/>
        </w:rPr>
        <w:t>Вадинского</w:t>
      </w:r>
      <w:proofErr w:type="spellEnd"/>
      <w:r w:rsidRPr="001554CE">
        <w:rPr>
          <w:sz w:val="28"/>
          <w:szCs w:val="28"/>
        </w:rPr>
        <w:t xml:space="preserve"> района представлены в таблице 1.</w:t>
      </w:r>
    </w:p>
    <w:p w:rsidR="008329CF" w:rsidRPr="00257954" w:rsidRDefault="008329CF" w:rsidP="008329CF">
      <w:pPr>
        <w:ind w:firstLine="708"/>
        <w:contextualSpacing/>
        <w:jc w:val="both"/>
        <w:rPr>
          <w:sz w:val="28"/>
          <w:szCs w:val="28"/>
        </w:rPr>
      </w:pPr>
    </w:p>
    <w:p w:rsidR="008329CF" w:rsidRPr="006A6781" w:rsidRDefault="008329CF" w:rsidP="008329CF">
      <w:pPr>
        <w:jc w:val="center"/>
        <w:rPr>
          <w:color w:val="2D2D2D"/>
          <w:spacing w:val="2"/>
          <w:shd w:val="clear" w:color="auto" w:fill="FFFFFF"/>
        </w:rPr>
      </w:pPr>
      <w:r w:rsidRPr="006A6781">
        <w:rPr>
          <w:color w:val="2D2D2D"/>
          <w:spacing w:val="2"/>
          <w:shd w:val="clear" w:color="auto" w:fill="FFFFFF"/>
        </w:rPr>
        <w:t xml:space="preserve">Таблица 1. Субъекты методической деятельности в системе образования </w:t>
      </w:r>
      <w:proofErr w:type="spellStart"/>
      <w:r w:rsidR="00754D3E">
        <w:rPr>
          <w:color w:val="2D2D2D"/>
          <w:spacing w:val="2"/>
          <w:shd w:val="clear" w:color="auto" w:fill="FFFFFF"/>
        </w:rPr>
        <w:t>Вадинского</w:t>
      </w:r>
      <w:proofErr w:type="spellEnd"/>
      <w:r w:rsidR="00754D3E">
        <w:rPr>
          <w:color w:val="2D2D2D"/>
          <w:spacing w:val="2"/>
          <w:shd w:val="clear" w:color="auto" w:fill="FFFFFF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493"/>
        <w:gridCol w:w="3441"/>
      </w:tblGrid>
      <w:tr w:rsidR="008329CF" w:rsidTr="00754D3E">
        <w:tc>
          <w:tcPr>
            <w:tcW w:w="2637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93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Специализированные организации /структурные подразделения</w:t>
            </w:r>
          </w:p>
        </w:tc>
        <w:tc>
          <w:tcPr>
            <w:tcW w:w="3441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Общественно-профессиональные объединения</w:t>
            </w:r>
          </w:p>
        </w:tc>
      </w:tr>
      <w:tr w:rsidR="008329CF" w:rsidTr="00754D3E">
        <w:tc>
          <w:tcPr>
            <w:tcW w:w="2637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  <w:tc>
          <w:tcPr>
            <w:tcW w:w="3493" w:type="dxa"/>
          </w:tcPr>
          <w:p w:rsidR="008329CF" w:rsidRPr="006A6781" w:rsidRDefault="008329CF" w:rsidP="00754D3E">
            <w:pPr>
              <w:rPr>
                <w:color w:val="2D2D2D"/>
                <w:spacing w:val="2"/>
                <w:szCs w:val="28"/>
                <w:highlight w:val="yellow"/>
                <w:shd w:val="clear" w:color="auto" w:fill="FFFFFF"/>
              </w:rPr>
            </w:pPr>
            <w:r w:rsidRPr="00D13671">
              <w:rPr>
                <w:color w:val="2D2D2D"/>
                <w:spacing w:val="2"/>
                <w:szCs w:val="28"/>
                <w:shd w:val="clear" w:color="auto" w:fill="FFFFFF"/>
              </w:rPr>
              <w:t>Муниципальные методические службы (далее – ММС)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 в </w:t>
            </w:r>
            <w:r w:rsidRPr="00F771FD">
              <w:rPr>
                <w:color w:val="2D2D2D"/>
                <w:spacing w:val="2"/>
                <w:szCs w:val="28"/>
                <w:shd w:val="clear" w:color="auto" w:fill="FFFFFF"/>
              </w:rPr>
              <w:t xml:space="preserve">форме </w:t>
            </w:r>
            <w:r w:rsidR="00754D3E">
              <w:rPr>
                <w:color w:val="2D2D2D"/>
                <w:spacing w:val="2"/>
                <w:szCs w:val="28"/>
                <w:shd w:val="clear" w:color="auto" w:fill="FFFFFF"/>
              </w:rPr>
              <w:t xml:space="preserve">районного методического кабинета отдела образования администрации </w:t>
            </w:r>
            <w:proofErr w:type="spellStart"/>
            <w:r w:rsidR="00754D3E">
              <w:rPr>
                <w:color w:val="2D2D2D"/>
                <w:spacing w:val="2"/>
                <w:szCs w:val="28"/>
                <w:shd w:val="clear" w:color="auto" w:fill="FFFFFF"/>
              </w:rPr>
              <w:t>Вадинского</w:t>
            </w:r>
            <w:proofErr w:type="spellEnd"/>
            <w:r w:rsidR="00754D3E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3441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Методические объединения педагогов</w:t>
            </w:r>
          </w:p>
        </w:tc>
      </w:tr>
      <w:tr w:rsidR="008329CF" w:rsidTr="00754D3E">
        <w:tc>
          <w:tcPr>
            <w:tcW w:w="2637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Уровень образовательной организации</w:t>
            </w:r>
          </w:p>
        </w:tc>
        <w:tc>
          <w:tcPr>
            <w:tcW w:w="3493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41" w:type="dxa"/>
          </w:tcPr>
          <w:p w:rsidR="008329CF" w:rsidRPr="006A6781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6A6781">
              <w:rPr>
                <w:color w:val="2D2D2D"/>
                <w:spacing w:val="2"/>
                <w:szCs w:val="28"/>
                <w:shd w:val="clear" w:color="auto" w:fill="FFFFFF"/>
              </w:rPr>
              <w:t>Педагогический совет</w:t>
            </w:r>
          </w:p>
          <w:p w:rsidR="008329CF" w:rsidRPr="006A6781" w:rsidRDefault="00754D3E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>Школьные м</w:t>
            </w:r>
            <w:r w:rsidR="008329CF" w:rsidRPr="006A6781">
              <w:rPr>
                <w:color w:val="2D2D2D"/>
                <w:spacing w:val="2"/>
                <w:szCs w:val="28"/>
                <w:shd w:val="clear" w:color="auto" w:fill="FFFFFF"/>
              </w:rPr>
              <w:t>етодические объединения</w:t>
            </w:r>
          </w:p>
        </w:tc>
      </w:tr>
    </w:tbl>
    <w:p w:rsidR="008329CF" w:rsidRDefault="008329CF" w:rsidP="00832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Основными направлениями деятельности по методическому сопровождению системы образования </w:t>
      </w:r>
      <w:proofErr w:type="spellStart"/>
      <w:r w:rsidR="00754D3E">
        <w:rPr>
          <w:sz w:val="28"/>
          <w:szCs w:val="28"/>
        </w:rPr>
        <w:t>Вадинского</w:t>
      </w:r>
      <w:proofErr w:type="spellEnd"/>
      <w:r w:rsidR="00754D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являются:</w:t>
      </w:r>
    </w:p>
    <w:p w:rsidR="008329CF" w:rsidRDefault="008329CF" w:rsidP="008329CF">
      <w:pPr>
        <w:ind w:firstLine="708"/>
        <w:jc w:val="both"/>
        <w:rPr>
          <w:sz w:val="28"/>
          <w:szCs w:val="28"/>
        </w:rPr>
      </w:pPr>
      <w:proofErr w:type="gramStart"/>
      <w:r w:rsidRPr="001554CE">
        <w:rPr>
          <w:sz w:val="28"/>
          <w:szCs w:val="28"/>
        </w:rPr>
        <w:t>- экспертно-аналитическая,</w:t>
      </w:r>
      <w:r>
        <w:rPr>
          <w:sz w:val="28"/>
          <w:szCs w:val="28"/>
        </w:rPr>
        <w:t xml:space="preserve"> включающая</w:t>
      </w:r>
      <w:r w:rsidRPr="00FE11C9">
        <w:rPr>
          <w:sz w:val="28"/>
          <w:szCs w:val="28"/>
        </w:rPr>
        <w:t xml:space="preserve"> мониторинг, </w:t>
      </w:r>
      <w:r>
        <w:rPr>
          <w:sz w:val="28"/>
          <w:szCs w:val="28"/>
        </w:rPr>
        <w:t xml:space="preserve">всесторонний </w:t>
      </w:r>
      <w:r w:rsidRPr="00FE11C9">
        <w:rPr>
          <w:sz w:val="28"/>
          <w:szCs w:val="28"/>
        </w:rPr>
        <w:t xml:space="preserve">анализ и экспертную оценку </w:t>
      </w:r>
      <w:r>
        <w:rPr>
          <w:sz w:val="28"/>
          <w:szCs w:val="28"/>
        </w:rPr>
        <w:t>кадрового потенциала, основных параметров содержания образовательной деятельности и ее результатов;</w:t>
      </w:r>
      <w:proofErr w:type="gramEnd"/>
    </w:p>
    <w:p w:rsidR="008329CF" w:rsidRDefault="008329CF" w:rsidP="00832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4CE">
        <w:rPr>
          <w:sz w:val="28"/>
          <w:szCs w:val="28"/>
        </w:rPr>
        <w:t>информационно-консультационная,</w:t>
      </w:r>
      <w:r>
        <w:rPr>
          <w:b/>
          <w:sz w:val="28"/>
          <w:szCs w:val="28"/>
          <w:u w:val="single"/>
        </w:rPr>
        <w:t xml:space="preserve"> </w:t>
      </w:r>
      <w:r w:rsidRPr="00865976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865976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86597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информирование </w:t>
      </w:r>
      <w:r w:rsidRPr="00647284">
        <w:rPr>
          <w:sz w:val="28"/>
          <w:szCs w:val="28"/>
        </w:rPr>
        <w:t>о новых направлениях развити</w:t>
      </w:r>
      <w:r>
        <w:rPr>
          <w:sz w:val="28"/>
          <w:szCs w:val="28"/>
        </w:rPr>
        <w:t>я образования</w:t>
      </w:r>
      <w:r w:rsidRPr="006472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изменениях в </w:t>
      </w:r>
      <w:r w:rsidRPr="00647284">
        <w:rPr>
          <w:sz w:val="28"/>
          <w:szCs w:val="28"/>
        </w:rPr>
        <w:t>нормативн</w:t>
      </w:r>
      <w:r>
        <w:rPr>
          <w:sz w:val="28"/>
          <w:szCs w:val="28"/>
        </w:rPr>
        <w:t>о-правов</w:t>
      </w:r>
      <w:r w:rsidRPr="00647284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актах, </w:t>
      </w:r>
      <w:r w:rsidRPr="00647284">
        <w:rPr>
          <w:sz w:val="28"/>
          <w:szCs w:val="28"/>
        </w:rPr>
        <w:t xml:space="preserve">о содержании образовательных программ, </w:t>
      </w:r>
      <w:r>
        <w:rPr>
          <w:sz w:val="28"/>
          <w:szCs w:val="28"/>
        </w:rPr>
        <w:t>о методических материалах и р</w:t>
      </w:r>
      <w:r w:rsidRPr="00647284">
        <w:rPr>
          <w:sz w:val="28"/>
          <w:szCs w:val="28"/>
        </w:rPr>
        <w:t>екомендациях, информационно-библиографическ</w:t>
      </w:r>
      <w:r>
        <w:rPr>
          <w:sz w:val="28"/>
          <w:szCs w:val="28"/>
        </w:rPr>
        <w:t xml:space="preserve">их новинках, а также организацию </w:t>
      </w:r>
      <w:r w:rsidRPr="00865976">
        <w:rPr>
          <w:sz w:val="28"/>
          <w:szCs w:val="28"/>
        </w:rPr>
        <w:t>консультационной работы для педагогических работников по вопросам методики преподавания и воспитания</w:t>
      </w:r>
      <w:r>
        <w:rPr>
          <w:sz w:val="28"/>
          <w:szCs w:val="28"/>
        </w:rPr>
        <w:t>;</w:t>
      </w:r>
    </w:p>
    <w:p w:rsidR="008329CF" w:rsidRDefault="008329CF" w:rsidP="008329CF">
      <w:pPr>
        <w:ind w:firstLine="708"/>
        <w:jc w:val="both"/>
        <w:rPr>
          <w:sz w:val="28"/>
          <w:szCs w:val="28"/>
        </w:rPr>
      </w:pPr>
      <w:r w:rsidRPr="001554CE">
        <w:rPr>
          <w:sz w:val="28"/>
          <w:szCs w:val="28"/>
        </w:rPr>
        <w:t>- организационно-методическая,</w:t>
      </w:r>
      <w:r>
        <w:rPr>
          <w:sz w:val="28"/>
          <w:szCs w:val="28"/>
        </w:rPr>
        <w:t xml:space="preserve"> обеспечивающая изучение запросов, </w:t>
      </w:r>
      <w:r w:rsidRPr="00865976">
        <w:rPr>
          <w:sz w:val="28"/>
          <w:szCs w:val="28"/>
        </w:rPr>
        <w:t xml:space="preserve">методическое сопровождение и оказание практической </w:t>
      </w:r>
      <w:proofErr w:type="spellStart"/>
      <w:r w:rsidRPr="00865976">
        <w:rPr>
          <w:sz w:val="28"/>
          <w:szCs w:val="28"/>
        </w:rPr>
        <w:t>помощипедагогическим</w:t>
      </w:r>
      <w:proofErr w:type="spellEnd"/>
      <w:r w:rsidRPr="00865976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, включая молодых специалистов; </w:t>
      </w:r>
      <w:r w:rsidRPr="0086597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65976">
        <w:rPr>
          <w:sz w:val="28"/>
          <w:szCs w:val="28"/>
        </w:rPr>
        <w:t xml:space="preserve"> квалификации и профессиональн</w:t>
      </w:r>
      <w:r>
        <w:rPr>
          <w:sz w:val="28"/>
          <w:szCs w:val="28"/>
        </w:rPr>
        <w:t>ую</w:t>
      </w:r>
      <w:r w:rsidRPr="00865976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у</w:t>
      </w:r>
      <w:r w:rsidRPr="00865976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; </w:t>
      </w:r>
      <w:r w:rsidRPr="00865976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865976">
        <w:rPr>
          <w:sz w:val="28"/>
          <w:szCs w:val="28"/>
        </w:rPr>
        <w:t xml:space="preserve"> работы методических объединений</w:t>
      </w:r>
      <w:r>
        <w:rPr>
          <w:sz w:val="28"/>
          <w:szCs w:val="28"/>
        </w:rPr>
        <w:t xml:space="preserve"> и их взаимодействие; </w:t>
      </w:r>
      <w:r w:rsidRPr="004C0FE5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4C0FE5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муниципальных методических мероприятий (</w:t>
      </w:r>
      <w:r w:rsidRPr="004C0FE5">
        <w:rPr>
          <w:sz w:val="28"/>
          <w:szCs w:val="28"/>
        </w:rPr>
        <w:t>семинаров, круглых столов, мастер-классов, научно-практических конференций, педагогических салонов, конкурсов профессионального педагогического мастерства</w:t>
      </w:r>
      <w:r>
        <w:rPr>
          <w:sz w:val="28"/>
          <w:szCs w:val="28"/>
        </w:rPr>
        <w:t xml:space="preserve"> и т.п.)</w:t>
      </w:r>
      <w:r w:rsidRPr="004C0FE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определение образовательных организаций (базовых,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, инновационных площадок) для проведения методических мероприятий и организации обмена опытом; </w:t>
      </w:r>
      <w:r w:rsidRPr="004C0FE5">
        <w:rPr>
          <w:sz w:val="28"/>
          <w:szCs w:val="28"/>
        </w:rPr>
        <w:t>организацию и проведение предметных олимпиад, конференций обучающихся; взаимодействие и координаци</w:t>
      </w:r>
      <w:r>
        <w:rPr>
          <w:sz w:val="28"/>
          <w:szCs w:val="28"/>
        </w:rPr>
        <w:t>ю</w:t>
      </w:r>
      <w:r w:rsidRPr="004C0FE5">
        <w:rPr>
          <w:sz w:val="28"/>
          <w:szCs w:val="28"/>
        </w:rPr>
        <w:t xml:space="preserve"> методической деятельности с </w:t>
      </w:r>
      <w:r w:rsidR="00754D3E">
        <w:rPr>
          <w:sz w:val="28"/>
          <w:szCs w:val="28"/>
        </w:rPr>
        <w:t xml:space="preserve">отделом образования администрации </w:t>
      </w:r>
      <w:proofErr w:type="spellStart"/>
      <w:r w:rsidR="00754D3E">
        <w:rPr>
          <w:sz w:val="28"/>
          <w:szCs w:val="28"/>
        </w:rPr>
        <w:t>Вадинского</w:t>
      </w:r>
      <w:proofErr w:type="spellEnd"/>
      <w:r w:rsidR="00754D3E">
        <w:rPr>
          <w:sz w:val="28"/>
          <w:szCs w:val="28"/>
        </w:rPr>
        <w:t xml:space="preserve"> района </w:t>
      </w:r>
      <w:r w:rsidR="00F33676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муниципальном уровне.</w:t>
      </w:r>
    </w:p>
    <w:p w:rsidR="008329CF" w:rsidRDefault="008329CF" w:rsidP="008329CF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таблице 2 представлено содержание (функции) с</w:t>
      </w:r>
      <w:r>
        <w:rPr>
          <w:color w:val="2D2D2D"/>
          <w:spacing w:val="2"/>
          <w:sz w:val="28"/>
          <w:szCs w:val="28"/>
          <w:shd w:val="clear" w:color="auto" w:fill="FFFFFF"/>
        </w:rPr>
        <w:t>убъектов методической деятельности по основным направлениям.</w:t>
      </w:r>
    </w:p>
    <w:p w:rsidR="008329CF" w:rsidRPr="001A2AAC" w:rsidRDefault="008329CF" w:rsidP="008329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1A2AAC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но-содержательная модель </w:t>
      </w:r>
      <w:r w:rsidRPr="001A2AAC">
        <w:rPr>
          <w:sz w:val="28"/>
          <w:szCs w:val="28"/>
        </w:rPr>
        <w:t xml:space="preserve">методического сопровождения образовательной деятельности </w:t>
      </w:r>
      <w:proofErr w:type="gramStart"/>
      <w:r w:rsidRPr="001A2AAC">
        <w:rPr>
          <w:sz w:val="28"/>
          <w:szCs w:val="28"/>
        </w:rPr>
        <w:t>в</w:t>
      </w:r>
      <w:proofErr w:type="gramEnd"/>
      <w:r w:rsidRPr="001A2AAC">
        <w:rPr>
          <w:sz w:val="28"/>
          <w:szCs w:val="28"/>
        </w:rPr>
        <w:t xml:space="preserve"> </w:t>
      </w:r>
      <w:proofErr w:type="gramStart"/>
      <w:r w:rsidR="00754D3E">
        <w:rPr>
          <w:sz w:val="28"/>
          <w:szCs w:val="28"/>
        </w:rPr>
        <w:t>Вадинском</w:t>
      </w:r>
      <w:proofErr w:type="gramEnd"/>
      <w:r w:rsidR="00754D3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представлена </w:t>
      </w:r>
      <w:r w:rsidRPr="00257954">
        <w:rPr>
          <w:sz w:val="28"/>
          <w:szCs w:val="28"/>
        </w:rPr>
        <w:t>на схеме 1.</w:t>
      </w:r>
    </w:p>
    <w:p w:rsidR="008329CF" w:rsidRPr="00EC703C" w:rsidRDefault="008329CF" w:rsidP="008329CF">
      <w:pPr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8329CF" w:rsidRPr="00EC7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9CF" w:rsidRDefault="008329CF" w:rsidP="008329CF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Таблица 2. Содержание (функции) с</w:t>
      </w:r>
      <w:r>
        <w:rPr>
          <w:color w:val="2D2D2D"/>
          <w:spacing w:val="2"/>
          <w:sz w:val="28"/>
          <w:szCs w:val="28"/>
          <w:shd w:val="clear" w:color="auto" w:fill="FFFFFF"/>
        </w:rPr>
        <w:t>убъектов методической деятельности по основным направлениям.</w:t>
      </w:r>
    </w:p>
    <w:p w:rsidR="008329CF" w:rsidRDefault="008329CF" w:rsidP="008329CF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81"/>
        <w:gridCol w:w="3828"/>
        <w:gridCol w:w="4677"/>
      </w:tblGrid>
      <w:tr w:rsidR="008329CF" w:rsidTr="00940BFA">
        <w:tc>
          <w:tcPr>
            <w:tcW w:w="2178" w:type="dxa"/>
          </w:tcPr>
          <w:p w:rsidR="008329CF" w:rsidRPr="00741C49" w:rsidRDefault="008329CF" w:rsidP="00940BFA">
            <w:pPr>
              <w:rPr>
                <w:b/>
                <w:color w:val="2D2D2D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681" w:type="dxa"/>
          </w:tcPr>
          <w:p w:rsidR="008329CF" w:rsidRPr="00741C49" w:rsidRDefault="008329CF" w:rsidP="00940BFA">
            <w:pPr>
              <w:rPr>
                <w:b/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Экспертно-аналитические</w:t>
            </w:r>
          </w:p>
        </w:tc>
        <w:tc>
          <w:tcPr>
            <w:tcW w:w="3828" w:type="dxa"/>
          </w:tcPr>
          <w:p w:rsidR="008329CF" w:rsidRPr="00741C49" w:rsidRDefault="008329CF" w:rsidP="00940BFA">
            <w:pPr>
              <w:rPr>
                <w:b/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Информационно-консультационные</w:t>
            </w:r>
          </w:p>
        </w:tc>
        <w:tc>
          <w:tcPr>
            <w:tcW w:w="4677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Организационно-методические</w:t>
            </w:r>
          </w:p>
        </w:tc>
      </w:tr>
      <w:tr w:rsidR="008329CF" w:rsidTr="00940BFA">
        <w:tc>
          <w:tcPr>
            <w:tcW w:w="14364" w:type="dxa"/>
            <w:gridSpan w:val="4"/>
          </w:tcPr>
          <w:p w:rsidR="008329CF" w:rsidRPr="00741C49" w:rsidRDefault="00D517F3" w:rsidP="00940BFA">
            <w:pPr>
              <w:jc w:val="center"/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524B97">
              <w:rPr>
                <w:color w:val="2D2D2D"/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</w:tr>
      <w:tr w:rsidR="008329CF" w:rsidTr="00940BFA">
        <w:tc>
          <w:tcPr>
            <w:tcW w:w="217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ММС</w:t>
            </w:r>
          </w:p>
        </w:tc>
        <w:tc>
          <w:tcPr>
            <w:tcW w:w="3681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4677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</w:tr>
      <w:tr w:rsidR="008329CF" w:rsidTr="00940BFA">
        <w:tc>
          <w:tcPr>
            <w:tcW w:w="217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Муниципальные методические объединения педагогов</w:t>
            </w:r>
          </w:p>
        </w:tc>
        <w:tc>
          <w:tcPr>
            <w:tcW w:w="3681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Анализ уровня профессиональных компетенций соответствующей категории педагогических работников </w:t>
            </w:r>
            <w:proofErr w:type="spellStart"/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Вадинского</w:t>
            </w:r>
            <w:proofErr w:type="spellEnd"/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 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района</w:t>
            </w:r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,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 выявление профессиональных дефицитов.</w:t>
            </w:r>
          </w:p>
          <w:p w:rsidR="008329CF" w:rsidRPr="00741C49" w:rsidRDefault="008329CF" w:rsidP="00D517F3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Выявление лучших педагогических практик, организации инновационной деятельности соответствующей категории педагогических работников </w:t>
            </w:r>
            <w:proofErr w:type="gramStart"/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в</w:t>
            </w:r>
            <w:proofErr w:type="gramEnd"/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</w:t>
            </w:r>
            <w:proofErr w:type="gramStart"/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Вадинском</w:t>
            </w:r>
            <w:proofErr w:type="gramEnd"/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районе</w:t>
            </w:r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Консультационная поддержка соответствующей категории 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педагогических работников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</w:t>
            </w:r>
            <w:proofErr w:type="spellStart"/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Вадинского</w:t>
            </w:r>
            <w:proofErr w:type="spellEnd"/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района по методическим вопросам.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Информирование соответствующей категории педагогических работников о наиболее значимых методических мероприятиях в регионе, </w:t>
            </w:r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Вадинском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районе о реализуемых проектах, образовательных технологиях, об инновационной деятельности, о результатах конкурсных мероприятий на региональном и муниципальном уровне и др.</w:t>
            </w:r>
          </w:p>
          <w:p w:rsidR="008329CF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>- Ф</w:t>
            </w:r>
            <w:r w:rsidRPr="00FA6FB8">
              <w:rPr>
                <w:color w:val="2D2D2D"/>
                <w:spacing w:val="2"/>
                <w:szCs w:val="28"/>
                <w:shd w:val="clear" w:color="auto" w:fill="FFFFFF"/>
              </w:rPr>
              <w:t>ормирование банка педагогической информации (нормативно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-</w:t>
            </w:r>
            <w:r w:rsidRPr="00FA6FB8">
              <w:rPr>
                <w:color w:val="2D2D2D"/>
                <w:spacing w:val="2"/>
                <w:szCs w:val="28"/>
                <w:shd w:val="clear" w:color="auto" w:fill="FFFFFF"/>
              </w:rPr>
              <w:t>правовой, научно-методической, методической и др.)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8329CF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>- О</w:t>
            </w:r>
            <w:r w:rsidRPr="00FC5277">
              <w:rPr>
                <w:color w:val="2D2D2D"/>
                <w:spacing w:val="2"/>
                <w:szCs w:val="28"/>
                <w:shd w:val="clear" w:color="auto" w:fill="FFFFFF"/>
              </w:rPr>
              <w:t>пределен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ие образовательных организаций –</w:t>
            </w:r>
            <w:r w:rsidRPr="00FC5277">
              <w:rPr>
                <w:color w:val="2D2D2D"/>
                <w:spacing w:val="2"/>
                <w:szCs w:val="28"/>
                <w:shd w:val="clear" w:color="auto" w:fill="FFFFFF"/>
              </w:rPr>
              <w:t xml:space="preserve"> площадок для проведения 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с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 со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ответствующей категори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ей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педагогических работников </w:t>
            </w:r>
            <w:r w:rsidRPr="00FC5277">
              <w:rPr>
                <w:color w:val="2D2D2D"/>
                <w:spacing w:val="2"/>
                <w:szCs w:val="28"/>
                <w:shd w:val="clear" w:color="auto" w:fill="FFFFFF"/>
              </w:rPr>
              <w:t>методических мероприятий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,</w:t>
            </w:r>
            <w:r w:rsidRPr="00FC5277">
              <w:rPr>
                <w:color w:val="2D2D2D"/>
                <w:spacing w:val="2"/>
                <w:szCs w:val="28"/>
                <w:shd w:val="clear" w:color="auto" w:fill="FFFFFF"/>
              </w:rPr>
              <w:t xml:space="preserve"> организации обмена опытом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М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рамках методического объединения.</w:t>
            </w:r>
          </w:p>
          <w:p w:rsidR="008329CF" w:rsidRPr="007830C8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О</w:t>
            </w:r>
            <w:r w:rsidRPr="00E17306">
              <w:rPr>
                <w:color w:val="2D2D2D"/>
                <w:spacing w:val="2"/>
                <w:szCs w:val="28"/>
                <w:shd w:val="clear" w:color="auto" w:fill="FFFFFF"/>
              </w:rPr>
              <w:t xml:space="preserve">рганизация инновационной деятельности соответствующей категории педагогических работников </w:t>
            </w:r>
            <w:proofErr w:type="gramStart"/>
            <w:r w:rsidRPr="00E17306">
              <w:rPr>
                <w:color w:val="2D2D2D"/>
                <w:spacing w:val="2"/>
                <w:szCs w:val="28"/>
                <w:shd w:val="clear" w:color="auto" w:fill="FFFFFF"/>
              </w:rPr>
              <w:t>в</w:t>
            </w:r>
            <w:proofErr w:type="gramEnd"/>
            <w:r w:rsidRPr="00E17306">
              <w:rPr>
                <w:color w:val="2D2D2D"/>
                <w:spacing w:val="2"/>
                <w:szCs w:val="28"/>
                <w:shd w:val="clear" w:color="auto" w:fill="FFFFFF"/>
              </w:rPr>
              <w:t xml:space="preserve"> </w:t>
            </w:r>
            <w:proofErr w:type="gramStart"/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Вадинском</w:t>
            </w:r>
            <w:proofErr w:type="gramEnd"/>
            <w:r w:rsidRPr="00E17306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районе, диссеминация лучших педагогических практик.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</w:p>
        </w:tc>
      </w:tr>
      <w:tr w:rsidR="008329CF" w:rsidTr="00940BFA">
        <w:tc>
          <w:tcPr>
            <w:tcW w:w="14364" w:type="dxa"/>
            <w:gridSpan w:val="4"/>
          </w:tcPr>
          <w:p w:rsidR="008329CF" w:rsidRPr="00741C49" w:rsidRDefault="008329CF" w:rsidP="00940BFA">
            <w:pPr>
              <w:jc w:val="center"/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524B97">
              <w:rPr>
                <w:color w:val="2D2D2D"/>
                <w:spacing w:val="2"/>
                <w:szCs w:val="28"/>
                <w:shd w:val="clear" w:color="auto" w:fill="FFFFFF"/>
              </w:rPr>
              <w:t>Уровень образовательной организации</w:t>
            </w:r>
          </w:p>
        </w:tc>
      </w:tr>
      <w:tr w:rsidR="008329CF" w:rsidTr="00940BFA">
        <w:tc>
          <w:tcPr>
            <w:tcW w:w="217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lastRenderedPageBreak/>
              <w:t>Профессионально-общественные объединения (педагогические советы, методические объединения педагогических работников) образовательных организаций</w:t>
            </w:r>
          </w:p>
        </w:tc>
        <w:tc>
          <w:tcPr>
            <w:tcW w:w="3681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в образовательной организации.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Анализ уровня профессиональных компетенций педагогических работников образовательной организации, выявление профессиональных дефицитов.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Выявление лучших педагогических практик, организации инновационной деятельности в образовательной организации.</w:t>
            </w:r>
          </w:p>
        </w:tc>
        <w:tc>
          <w:tcPr>
            <w:tcW w:w="3828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Консультационная поддержка педагогических работников образовательной организации, особенно – молодых педагогов.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Информирование педагогических работников образовательной организации о наиболее значимых методических мероприятиях в регионе, </w:t>
            </w:r>
            <w:r w:rsidR="00D517F3">
              <w:rPr>
                <w:color w:val="2D2D2D"/>
                <w:spacing w:val="2"/>
                <w:szCs w:val="28"/>
                <w:shd w:val="clear" w:color="auto" w:fill="FFFFFF"/>
              </w:rPr>
              <w:t>Вадинском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 районе, о реализуемых проектах, образовательных технологиях, об инновационной деятельности, о результатах конкурсных мероприятий и др.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мероприятий, конкурсов.</w:t>
            </w:r>
          </w:p>
        </w:tc>
        <w:tc>
          <w:tcPr>
            <w:tcW w:w="4677" w:type="dxa"/>
          </w:tcPr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уровне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 образовательной организации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 xml:space="preserve">- 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М</w:t>
            </w: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образовательной организации.</w:t>
            </w:r>
          </w:p>
          <w:p w:rsidR="008329CF" w:rsidRPr="00741C49" w:rsidRDefault="008329CF" w:rsidP="00940BFA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 w:rsidRPr="00741C49">
              <w:rPr>
                <w:color w:val="2D2D2D"/>
                <w:spacing w:val="2"/>
                <w:szCs w:val="28"/>
                <w:shd w:val="clear" w:color="auto" w:fill="FFFFFF"/>
              </w:rPr>
              <w:t>- Диссеминация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:rsidR="008329CF" w:rsidRDefault="008329CF" w:rsidP="008329CF">
      <w:pPr>
        <w:rPr>
          <w:color w:val="2D2D2D"/>
          <w:spacing w:val="2"/>
          <w:sz w:val="28"/>
          <w:szCs w:val="28"/>
          <w:shd w:val="clear" w:color="auto" w:fill="FFFFFF"/>
        </w:rPr>
        <w:sectPr w:rsidR="008329CF" w:rsidSect="00741C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29CF" w:rsidRDefault="008329CF" w:rsidP="008329CF">
      <w:pPr>
        <w:jc w:val="center"/>
        <w:rPr>
          <w:b/>
          <w:sz w:val="28"/>
          <w:szCs w:val="28"/>
        </w:rPr>
      </w:pPr>
      <w:r w:rsidRPr="002A24CE">
        <w:rPr>
          <w:bCs/>
          <w:sz w:val="28"/>
          <w:szCs w:val="28"/>
        </w:rPr>
        <w:lastRenderedPageBreak/>
        <w:t>Схема 1.</w:t>
      </w:r>
      <w:r w:rsidRPr="00EC703C">
        <w:rPr>
          <w:b/>
          <w:sz w:val="28"/>
          <w:szCs w:val="28"/>
        </w:rPr>
        <w:t xml:space="preserve">Структурно-содержательная модель </w:t>
      </w:r>
    </w:p>
    <w:p w:rsidR="008329CF" w:rsidRDefault="008329CF" w:rsidP="008329CF">
      <w:pPr>
        <w:jc w:val="center"/>
        <w:rPr>
          <w:b/>
          <w:sz w:val="28"/>
          <w:szCs w:val="28"/>
        </w:rPr>
      </w:pPr>
      <w:r w:rsidRPr="00EC703C">
        <w:rPr>
          <w:b/>
          <w:sz w:val="28"/>
          <w:szCs w:val="28"/>
        </w:rPr>
        <w:t xml:space="preserve">методического сопровождения образовательной деятельности </w:t>
      </w:r>
      <w:proofErr w:type="gramStart"/>
      <w:r w:rsidRPr="00EC703C">
        <w:rPr>
          <w:b/>
          <w:sz w:val="28"/>
          <w:szCs w:val="28"/>
        </w:rPr>
        <w:t>в</w:t>
      </w:r>
      <w:proofErr w:type="gramEnd"/>
      <w:r w:rsidRPr="00EC703C">
        <w:rPr>
          <w:b/>
          <w:sz w:val="28"/>
          <w:szCs w:val="28"/>
        </w:rPr>
        <w:t xml:space="preserve"> </w:t>
      </w:r>
      <w:proofErr w:type="gramStart"/>
      <w:r w:rsidR="005E6488">
        <w:rPr>
          <w:b/>
          <w:sz w:val="28"/>
          <w:szCs w:val="28"/>
        </w:rPr>
        <w:t>Вадинском</w:t>
      </w:r>
      <w:proofErr w:type="gramEnd"/>
      <w:r w:rsidR="005E6488">
        <w:rPr>
          <w:b/>
          <w:sz w:val="28"/>
          <w:szCs w:val="28"/>
        </w:rPr>
        <w:t xml:space="preserve"> районе</w:t>
      </w:r>
    </w:p>
    <w:p w:rsidR="008329CF" w:rsidRDefault="008329CF" w:rsidP="008329C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065"/>
        <w:gridCol w:w="1559"/>
      </w:tblGrid>
      <w:tr w:rsidR="008329CF" w:rsidRPr="002A24CE" w:rsidTr="000D3E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53" style="position:absolute;left:0;text-align:left;margin-left:11.4pt;margin-top:10.35pt;width:210.2pt;height:77.25pt;z-index:2516848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53">
                    <w:txbxContent>
                      <w:p w:rsidR="000D3EF0" w:rsidRPr="000D3EF0" w:rsidRDefault="000D3EF0" w:rsidP="00F33676">
                        <w:pPr>
                          <w:jc w:val="center"/>
                          <w:rPr>
                            <w:color w:val="FFFF00"/>
                          </w:rPr>
                        </w:pPr>
                        <w:r w:rsidRPr="000D3EF0">
                          <w:rPr>
                            <w:color w:val="FFFF00"/>
                          </w:rPr>
                          <w:t>ОТДЕЛ ОБРАЗОВАНИЯ АДМИНИСТРАЦИИ ВАДИНСКОГО РАЙОНА</w:t>
                        </w:r>
                      </w:p>
                    </w:txbxContent>
                  </v:textbox>
                </v:rect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9CF" w:rsidRDefault="008329CF" w:rsidP="000D3EF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329CF" w:rsidRPr="002A24CE" w:rsidTr="000D3E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27.15pt;margin-top:2pt;width:9.85pt;height:75.8pt;z-index:251686912" o:connectortype="straight">
                  <v:stroke startarrow="block" endarrow="block"/>
                </v:shape>
              </w:pict>
            </w: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83.4pt;margin-top:20.2pt;width:49.55pt;height:20.35pt;z-index:251671552" o:connectortype="straight" stroked="f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333.65pt;margin-top:15.35pt;width:70.65pt;height:18.05pt;flip:x;z-index:251674624" o:connectortype="straight" stroked="f" strokeweight="2.5pt">
                  <v:stroke dashstyle="1 1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186.95pt;margin-top:15.35pt;width:218.05pt;height:20.35pt;flip:x;z-index:251673600" o:connectortype="straight" stroked="f" strokeweight="2.5pt">
                  <v:stroke dashstyle="1 1" endarrow="block"/>
                </v:shape>
              </w:pic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8329CF" w:rsidRPr="002A24CE" w:rsidRDefault="008329CF" w:rsidP="000D3EF0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2A24CE">
              <w:rPr>
                <w:b/>
                <w:sz w:val="28"/>
                <w:szCs w:val="28"/>
                <w:u w:val="single"/>
              </w:rPr>
              <w:t>Направления деятельности</w:t>
            </w:r>
          </w:p>
          <w:p w:rsidR="008329CF" w:rsidRPr="002A24CE" w:rsidRDefault="008329CF" w:rsidP="000D3EF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2A24CE">
              <w:rPr>
                <w:b/>
                <w:i/>
                <w:sz w:val="28"/>
                <w:szCs w:val="28"/>
              </w:rPr>
              <w:t>- экспертно-аналитическая</w:t>
            </w:r>
          </w:p>
          <w:p w:rsidR="008329CF" w:rsidRPr="002A24CE" w:rsidRDefault="008329CF" w:rsidP="000D3EF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2A24CE">
              <w:rPr>
                <w:b/>
                <w:i/>
                <w:sz w:val="28"/>
                <w:szCs w:val="28"/>
              </w:rPr>
              <w:t>-информационно-консультационная</w:t>
            </w:r>
          </w:p>
          <w:p w:rsidR="008329CF" w:rsidRPr="002A24CE" w:rsidRDefault="008329CF" w:rsidP="000D3EF0">
            <w:pPr>
              <w:ind w:left="113" w:right="113"/>
              <w:rPr>
                <w:sz w:val="28"/>
                <w:szCs w:val="28"/>
              </w:rPr>
            </w:pPr>
            <w:r w:rsidRPr="002A24CE">
              <w:rPr>
                <w:b/>
                <w:i/>
                <w:sz w:val="28"/>
                <w:szCs w:val="28"/>
              </w:rPr>
              <w:t>- организационно-методическая</w:t>
            </w:r>
          </w:p>
        </w:tc>
      </w:tr>
      <w:tr w:rsidR="008329CF" w:rsidRPr="002A24CE" w:rsidTr="000D3E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28" style="position:absolute;left:0;text-align:left;margin-left:7.7pt;margin-top:13.4pt;width:131.1pt;height:41.4pt;z-index:251662336" arcsize="10923f" fillcolor="yellow">
                  <v:fill color2="#ffc"/>
                  <v:textbox style="mso-next-textbox:#_x0000_s1028">
                    <w:txbxContent>
                      <w:p w:rsidR="008329CF" w:rsidRPr="00B21048" w:rsidRDefault="008329CF" w:rsidP="008329CF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Муниципальный уровень</w:t>
                        </w:r>
                      </w:p>
                    </w:txbxContent>
                  </v:textbox>
                </v:roundrect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left:0;text-align:left;margin-left:112.65pt;margin-top:.7pt;width:19.8pt;height:7pt;flip:x y;z-index:251683840;mso-position-horizontal-relative:text;mso-position-vertical-relative:text" o:connectortype="straight" stroked="f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132.45pt;margin-top:.7pt;width:139.45pt;height:7pt;z-index:251672576;mso-position-horizontal-relative:text;mso-position-vertical-relative:text" o:connectortype="straight" stroked="f" strokeweight="2.5pt">
                  <v:stroke endarrow="block"/>
                </v:shape>
              </w:pict>
            </w: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4" style="position:absolute;left:0;text-align:left;margin-left:271.9pt;margin-top:1.4pt;width:131.1pt;height:70.65pt;z-index:251668480" arcsize="10923f" fillcolor="yellow">
                  <v:fill color2="#ffc"/>
                  <v:textbox style="mso-next-textbox:#_x0000_s1034">
                    <w:txbxContent>
                      <w:p w:rsidR="008329CF" w:rsidRPr="00B21048" w:rsidRDefault="008329CF" w:rsidP="008329CF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Муниципальные методические объединения педагогов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_x0000_s1033" style="position:absolute;left:0;text-align:left;margin-left:58.8pt;margin-top:1.4pt;width:131.1pt;height:70.65pt;z-index:251667456" arcsize="10923f" fillcolor="yellow">
                  <v:fill color2="#ffc"/>
                  <v:textbox style="mso-next-textbox:#_x0000_s1033">
                    <w:txbxContent>
                      <w:p w:rsidR="008329CF" w:rsidRDefault="008329CF" w:rsidP="008329CF">
                        <w:pPr>
                          <w:jc w:val="center"/>
                        </w:pPr>
                        <w:r w:rsidRPr="00B21048">
                          <w:rPr>
                            <w:b/>
                          </w:rPr>
                          <w:t>Муниципальные</w:t>
                        </w:r>
                        <w:r w:rsidR="000D3EF0">
                          <w:rPr>
                            <w:b/>
                          </w:rPr>
                          <w:t xml:space="preserve"> </w:t>
                        </w:r>
                        <w:r w:rsidRPr="00B21048">
                          <w:rPr>
                            <w:b/>
                          </w:rPr>
                          <w:t>методические службы</w:t>
                        </w:r>
                      </w:p>
                    </w:txbxContent>
                  </v:textbox>
                </v:roundrect>
              </w:pict>
            </w: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223.6pt;margin-top:11.9pt;width:48.3pt;height:1.5pt;z-index:251679744" o:connectortype="straight" strokeweight="2.5pt">
                  <v:stroke dashstyle="longDash"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191.95pt;margin-top:11.9pt;width:29.65pt;height:0;flip:x;z-index:251678720" o:connectortype="straight" strokeweight="2.5pt">
                  <v:stroke dashstyle="longDash" endarrow="block"/>
                </v:shape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329.8pt;margin-top:7.65pt;width:0;height:43.1pt;z-index:251680768" o:connectortype="straight" strokeweight="2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123.1pt;margin-top:8.6pt;width:4.05pt;height:44.15pt;z-index:251676672" o:connectortype="straight" strokeweight="2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123.1pt;margin-top:7.65pt;width:172.5pt;height:41pt;z-index:251675648" o:connectortype="straight" strokeweight="2pt">
                  <v:stroke endarrow="block"/>
                </v:shape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</w:tr>
      <w:tr w:rsidR="008329CF" w:rsidRPr="002A24CE" w:rsidTr="000D3E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29" style="position:absolute;left:0;text-align:left;margin-left:11.55pt;margin-top:10.75pt;width:131.1pt;height:56.35pt;z-index:251663360" arcsize="10923f" fillcolor="#a8d08d">
                  <v:fill color2="#eef6e9"/>
                  <v:textbox style="mso-next-textbox:#_x0000_s1029">
                    <w:txbxContent>
                      <w:p w:rsidR="008329CF" w:rsidRPr="00B21048" w:rsidRDefault="008329CF" w:rsidP="008329CF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Уровень образовательной организации</w:t>
                        </w:r>
                      </w:p>
                    </w:txbxContent>
                  </v:textbox>
                </v:roundrect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BE29B7" w:rsidP="000D3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6" style="position:absolute;left:0;text-align:left;margin-left:277.95pt;margin-top:4.8pt;width:131.1pt;height:70.65pt;z-index:251670528" arcsize="10923f" fillcolor="#a8d08d">
                  <v:fill color2="#eef6e9"/>
                  <v:textbox style="mso-next-textbox:#_x0000_s1036">
                    <w:txbxContent>
                      <w:p w:rsidR="008329CF" w:rsidRPr="00B21048" w:rsidRDefault="008329CF" w:rsidP="008329CF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Методические объединения педагогов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</w:rPr>
              <w:pict>
                <v:roundrect id="_x0000_s1035" style="position:absolute;left:0;text-align:left;margin-left:64pt;margin-top:4pt;width:131.1pt;height:70.65pt;z-index:251669504" arcsize="10923f" fillcolor="#a8d08d">
                  <v:fill color2="#eef6e9"/>
                  <v:textbox style="mso-next-textbox:#_x0000_s1035">
                    <w:txbxContent>
                      <w:p w:rsidR="008329CF" w:rsidRPr="00921C3D" w:rsidRDefault="008329CF" w:rsidP="008329CF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329CF" w:rsidRPr="00B21048" w:rsidRDefault="008329CF" w:rsidP="008329CF">
                        <w:pPr>
                          <w:jc w:val="center"/>
                          <w:rPr>
                            <w:b/>
                          </w:rPr>
                        </w:pPr>
                        <w:r w:rsidRPr="00B21048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</w:tr>
      <w:tr w:rsidR="008329CF" w:rsidRPr="002A24CE" w:rsidTr="000D3E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9CF" w:rsidRPr="002A24CE" w:rsidRDefault="008329CF" w:rsidP="000D3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9CF" w:rsidRPr="00EC703C" w:rsidRDefault="008329CF" w:rsidP="008329CF">
      <w:pPr>
        <w:jc w:val="center"/>
        <w:rPr>
          <w:bCs/>
          <w:sz w:val="28"/>
          <w:szCs w:val="28"/>
        </w:rPr>
      </w:pPr>
    </w:p>
    <w:p w:rsidR="001554CE" w:rsidRDefault="001554CE" w:rsidP="001554C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830D8B">
        <w:rPr>
          <w:b/>
          <w:bCs/>
          <w:sz w:val="28"/>
          <w:szCs w:val="28"/>
        </w:rPr>
        <w:t xml:space="preserve">Обеспечение </w:t>
      </w:r>
      <w:r w:rsidRPr="00830D8B">
        <w:rPr>
          <w:b/>
          <w:sz w:val="28"/>
          <w:szCs w:val="28"/>
        </w:rPr>
        <w:t>методического сопровождения образовательной деятельности</w:t>
      </w:r>
    </w:p>
    <w:p w:rsidR="001554CE" w:rsidRDefault="001554CE" w:rsidP="001554CE">
      <w:pPr>
        <w:jc w:val="center"/>
        <w:rPr>
          <w:bCs/>
          <w:sz w:val="28"/>
          <w:szCs w:val="28"/>
        </w:rPr>
      </w:pPr>
    </w:p>
    <w:p w:rsidR="001554CE" w:rsidRPr="002D41ED" w:rsidRDefault="001554CE" w:rsidP="001554CE">
      <w:pPr>
        <w:ind w:firstLine="709"/>
        <w:jc w:val="both"/>
        <w:rPr>
          <w:bCs/>
          <w:sz w:val="28"/>
          <w:szCs w:val="28"/>
        </w:rPr>
      </w:pPr>
      <w:r w:rsidRPr="002D41ED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</w:t>
      </w:r>
      <w:r w:rsidRPr="002D41ED">
        <w:rPr>
          <w:bCs/>
          <w:sz w:val="28"/>
          <w:szCs w:val="28"/>
        </w:rPr>
        <w:t>Управление системой методического сопровождения образовательной деятельности в районе осуществляется отделом образования админи</w:t>
      </w:r>
      <w:r>
        <w:rPr>
          <w:bCs/>
          <w:sz w:val="28"/>
          <w:szCs w:val="28"/>
        </w:rPr>
        <w:t>с</w:t>
      </w:r>
      <w:r w:rsidRPr="002D41ED">
        <w:rPr>
          <w:bCs/>
          <w:sz w:val="28"/>
          <w:szCs w:val="28"/>
        </w:rPr>
        <w:t xml:space="preserve">трации </w:t>
      </w:r>
      <w:proofErr w:type="spellStart"/>
      <w:r w:rsidRPr="002D41ED">
        <w:rPr>
          <w:bCs/>
          <w:sz w:val="28"/>
          <w:szCs w:val="28"/>
        </w:rPr>
        <w:t>Вадинского</w:t>
      </w:r>
      <w:proofErr w:type="spellEnd"/>
      <w:r w:rsidRPr="002D41ED">
        <w:rPr>
          <w:bCs/>
          <w:sz w:val="28"/>
          <w:szCs w:val="28"/>
        </w:rPr>
        <w:t xml:space="preserve"> района в соответствии со</w:t>
      </w:r>
      <w:r w:rsidRPr="002D41ED">
        <w:rPr>
          <w:sz w:val="28"/>
          <w:szCs w:val="28"/>
        </w:rPr>
        <w:t xml:space="preserve"> структурно-содержательной моделью методического сопровождения образовательной деятельности </w:t>
      </w:r>
      <w:proofErr w:type="gramStart"/>
      <w:r w:rsidRPr="002D41ED">
        <w:rPr>
          <w:sz w:val="28"/>
          <w:szCs w:val="28"/>
        </w:rPr>
        <w:t>в</w:t>
      </w:r>
      <w:proofErr w:type="gramEnd"/>
      <w:r w:rsidRPr="002D41ED">
        <w:rPr>
          <w:sz w:val="28"/>
          <w:szCs w:val="28"/>
        </w:rPr>
        <w:t xml:space="preserve"> </w:t>
      </w:r>
      <w:proofErr w:type="gramStart"/>
      <w:r w:rsidRPr="002D41ED">
        <w:rPr>
          <w:sz w:val="28"/>
          <w:szCs w:val="28"/>
        </w:rPr>
        <w:t>Вадинском</w:t>
      </w:r>
      <w:proofErr w:type="gramEnd"/>
      <w:r w:rsidRPr="002D41ED">
        <w:rPr>
          <w:sz w:val="28"/>
          <w:szCs w:val="28"/>
        </w:rPr>
        <w:t xml:space="preserve"> районе</w:t>
      </w:r>
      <w:r w:rsidRPr="002D41ED">
        <w:rPr>
          <w:bCs/>
          <w:sz w:val="28"/>
          <w:szCs w:val="28"/>
        </w:rPr>
        <w:t>.</w:t>
      </w:r>
    </w:p>
    <w:p w:rsidR="001554CE" w:rsidRPr="00D8399E" w:rsidRDefault="001554CE" w:rsidP="001554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Pr="00830D8B">
        <w:rPr>
          <w:bCs/>
          <w:sz w:val="28"/>
          <w:szCs w:val="28"/>
        </w:rPr>
        <w:t xml:space="preserve">Основным ресурсом сетевого взаимодействия </w:t>
      </w:r>
      <w:r>
        <w:rPr>
          <w:bCs/>
          <w:sz w:val="28"/>
          <w:szCs w:val="28"/>
        </w:rPr>
        <w:t>субъектов методического сопровождения образовательной деятельности в районе</w:t>
      </w:r>
      <w:r w:rsidRPr="00830D8B">
        <w:rPr>
          <w:bCs/>
          <w:sz w:val="28"/>
          <w:szCs w:val="28"/>
        </w:rPr>
        <w:t xml:space="preserve"> является официальный сайт </w:t>
      </w:r>
      <w:r>
        <w:rPr>
          <w:bCs/>
          <w:sz w:val="28"/>
          <w:szCs w:val="28"/>
        </w:rPr>
        <w:t xml:space="preserve">отдела образования администрации </w:t>
      </w:r>
      <w:proofErr w:type="spellStart"/>
      <w:r>
        <w:rPr>
          <w:bCs/>
          <w:sz w:val="28"/>
          <w:szCs w:val="28"/>
        </w:rPr>
        <w:t>Вадинского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1554CE" w:rsidRDefault="001554CE" w:rsidP="001554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качества образования, на обеспечение комплексного подхода в решении задач, поставленных в стратегических документах федерального и регионального уровня.</w:t>
      </w:r>
    </w:p>
    <w:p w:rsidR="001554CE" w:rsidRDefault="001554CE" w:rsidP="001554CE"/>
    <w:p w:rsidR="001554CE" w:rsidRDefault="001554CE" w:rsidP="001554CE"/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p w:rsidR="00D517F3" w:rsidRDefault="00D517F3" w:rsidP="008329CF">
      <w:pPr>
        <w:jc w:val="center"/>
        <w:rPr>
          <w:b/>
          <w:bCs/>
          <w:sz w:val="28"/>
          <w:szCs w:val="28"/>
        </w:rPr>
      </w:pPr>
    </w:p>
    <w:sectPr w:rsidR="00D517F3" w:rsidSect="005E64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2ED"/>
    <w:multiLevelType w:val="hybridMultilevel"/>
    <w:tmpl w:val="1F6A9E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A583CE4"/>
    <w:multiLevelType w:val="hybridMultilevel"/>
    <w:tmpl w:val="E35267BC"/>
    <w:lvl w:ilvl="0" w:tplc="220449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CF"/>
    <w:rsid w:val="000A4189"/>
    <w:rsid w:val="000B54D9"/>
    <w:rsid w:val="000D3EF0"/>
    <w:rsid w:val="000F45B1"/>
    <w:rsid w:val="00144292"/>
    <w:rsid w:val="001539A6"/>
    <w:rsid w:val="001554CE"/>
    <w:rsid w:val="001B4063"/>
    <w:rsid w:val="0027635F"/>
    <w:rsid w:val="002D1506"/>
    <w:rsid w:val="002D41ED"/>
    <w:rsid w:val="00321F90"/>
    <w:rsid w:val="00345229"/>
    <w:rsid w:val="004E661F"/>
    <w:rsid w:val="005500C0"/>
    <w:rsid w:val="005B5846"/>
    <w:rsid w:val="005E6488"/>
    <w:rsid w:val="00650C40"/>
    <w:rsid w:val="00661DEF"/>
    <w:rsid w:val="006815E0"/>
    <w:rsid w:val="00754D3E"/>
    <w:rsid w:val="008329CF"/>
    <w:rsid w:val="00953402"/>
    <w:rsid w:val="00A90DFC"/>
    <w:rsid w:val="00AD4550"/>
    <w:rsid w:val="00B46F48"/>
    <w:rsid w:val="00BD30C9"/>
    <w:rsid w:val="00BE29B7"/>
    <w:rsid w:val="00D517F3"/>
    <w:rsid w:val="00D842A3"/>
    <w:rsid w:val="00DA676E"/>
    <w:rsid w:val="00DA6F81"/>
    <w:rsid w:val="00F33676"/>
    <w:rsid w:val="00F6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2" type="connector" idref="#_x0000_s1039"/>
        <o:r id="V:Rule13" type="connector" idref="#_x0000_s1056"/>
        <o:r id="V:Rule14" type="connector" idref="#_x0000_s1044"/>
        <o:r id="V:Rule15" type="connector" idref="#_x0000_s1052"/>
        <o:r id="V:Rule16" type="connector" idref="#_x0000_s1041"/>
        <o:r id="V:Rule17" type="connector" idref="#_x0000_s1040"/>
        <o:r id="V:Rule18" type="connector" idref="#_x0000_s1038"/>
        <o:r id="V:Rule19" type="connector" idref="#_x0000_s1046"/>
        <o:r id="V:Rule20" type="connector" idref="#_x0000_s1045"/>
        <o:r id="V:Rule21" type="connector" idref="#_x0000_s1042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EF"/>
    <w:pPr>
      <w:ind w:left="720" w:right="113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500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6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DE6D-66C1-4DA8-99C1-0B82F04F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cp:lastPrinted>2021-01-20T12:46:00Z</cp:lastPrinted>
  <dcterms:created xsi:type="dcterms:W3CDTF">2021-01-21T06:37:00Z</dcterms:created>
  <dcterms:modified xsi:type="dcterms:W3CDTF">2021-01-21T06:39:00Z</dcterms:modified>
</cp:coreProperties>
</file>