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41" w:rsidRPr="007D7D38" w:rsidRDefault="00B73E41" w:rsidP="00B73E41">
      <w:pPr>
        <w:pStyle w:val="2"/>
        <w:rPr>
          <w:b/>
          <w:caps/>
          <w:szCs w:val="28"/>
        </w:rPr>
      </w:pPr>
      <w:bookmarkStart w:id="0" w:name="_GoBack"/>
      <w:bookmarkEnd w:id="0"/>
      <w:r w:rsidRPr="007D7D38">
        <w:rPr>
          <w:b/>
          <w:caps/>
          <w:szCs w:val="28"/>
        </w:rPr>
        <w:t>отдел образования  администрации</w:t>
      </w:r>
    </w:p>
    <w:p w:rsidR="00B73E41" w:rsidRPr="007D7D38" w:rsidRDefault="00B73E41" w:rsidP="00B73E41">
      <w:pPr>
        <w:pStyle w:val="2"/>
        <w:rPr>
          <w:b/>
          <w:caps/>
          <w:szCs w:val="28"/>
        </w:rPr>
      </w:pPr>
      <w:r w:rsidRPr="007D7D38">
        <w:rPr>
          <w:b/>
          <w:caps/>
          <w:szCs w:val="28"/>
        </w:rPr>
        <w:t>ВАДИНСКОГО района</w:t>
      </w:r>
    </w:p>
    <w:p w:rsidR="00B73E41" w:rsidRPr="007D7D38" w:rsidRDefault="00B73E41" w:rsidP="00B73E41">
      <w:pPr>
        <w:pStyle w:val="2"/>
        <w:pBdr>
          <w:bottom w:val="single" w:sz="12" w:space="1" w:color="auto"/>
        </w:pBdr>
        <w:rPr>
          <w:b/>
          <w:caps/>
          <w:szCs w:val="28"/>
        </w:rPr>
      </w:pPr>
      <w:r w:rsidRPr="007D7D38">
        <w:rPr>
          <w:b/>
          <w:caps/>
          <w:szCs w:val="28"/>
        </w:rPr>
        <w:t xml:space="preserve"> Пензенской области</w:t>
      </w:r>
    </w:p>
    <w:p w:rsidR="00B73E41" w:rsidRDefault="00B73E41" w:rsidP="00B73E41">
      <w:pPr>
        <w:rPr>
          <w:sz w:val="28"/>
          <w:szCs w:val="28"/>
        </w:rPr>
      </w:pPr>
    </w:p>
    <w:p w:rsidR="00B73E41" w:rsidRPr="007D7D38" w:rsidRDefault="00B73E41" w:rsidP="00B73E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D38">
        <w:rPr>
          <w:rFonts w:ascii="Times New Roman" w:hAnsi="Times New Roman"/>
          <w:b/>
          <w:sz w:val="28"/>
          <w:szCs w:val="28"/>
        </w:rPr>
        <w:t xml:space="preserve">Выписка из протокола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B73E41" w:rsidRPr="007D7D38" w:rsidRDefault="00B73E41" w:rsidP="00B73E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D38">
        <w:rPr>
          <w:rFonts w:ascii="Times New Roman" w:hAnsi="Times New Roman"/>
          <w:b/>
          <w:sz w:val="28"/>
          <w:szCs w:val="28"/>
        </w:rPr>
        <w:t xml:space="preserve">совещания  руководителей образовательных учреждений </w:t>
      </w:r>
      <w:proofErr w:type="spellStart"/>
      <w:r w:rsidRPr="007D7D38">
        <w:rPr>
          <w:rFonts w:ascii="Times New Roman" w:hAnsi="Times New Roman"/>
          <w:b/>
          <w:sz w:val="28"/>
          <w:szCs w:val="28"/>
        </w:rPr>
        <w:t>Вадинского</w:t>
      </w:r>
      <w:proofErr w:type="spellEnd"/>
      <w:r w:rsidRPr="007D7D3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73E41" w:rsidRPr="005B40D4" w:rsidRDefault="00B73E41" w:rsidP="00B73E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14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.09.2021</w:t>
      </w:r>
    </w:p>
    <w:p w:rsidR="00B73E41" w:rsidRPr="00D214FD" w:rsidRDefault="00B73E41" w:rsidP="00D214FD">
      <w:pPr>
        <w:tabs>
          <w:tab w:val="left" w:pos="9356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третьему вопросу </w:t>
      </w:r>
      <w:r w:rsidRPr="00D1180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заведующего методическим кабинетом отдела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рекомендациях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ГАОУ ДПО ИРР ПО </w:t>
      </w:r>
      <w:r w:rsidRPr="00D214FD">
        <w:rPr>
          <w:rFonts w:ascii="Times New Roman" w:hAnsi="Times New Roman" w:cs="Times New Roman"/>
          <w:sz w:val="28"/>
          <w:szCs w:val="28"/>
        </w:rPr>
        <w:t xml:space="preserve">для педагогических и руководящих работников  по  вопросу </w:t>
      </w:r>
      <w:r w:rsidRPr="00D214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содействия региону в реализации мер по обеспечению оптимизации графиков проверочных и диагностических работ в соответствии с рекомендациями </w:t>
      </w:r>
      <w:proofErr w:type="spellStart"/>
      <w:r w:rsidRPr="00D214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D214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D214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Рособрнадзора</w:t>
      </w:r>
      <w:proofErr w:type="spellEnd"/>
    </w:p>
    <w:p w:rsidR="00B73E41" w:rsidRPr="00D214FD" w:rsidRDefault="00B73E41" w:rsidP="00D214FD">
      <w:pPr>
        <w:tabs>
          <w:tab w:val="left" w:pos="9356"/>
        </w:tabs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14F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214F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планировании оценочных процедур на уровне </w:t>
      </w:r>
      <w:r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</w:t>
      </w: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</w:t>
      </w:r>
      <w:r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</w:t>
      </w: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</w:t>
      </w:r>
      <w:r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</w:t>
      </w:r>
      <w:proofErr w:type="spellStart"/>
      <w:r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Вадинского</w:t>
      </w:r>
      <w:proofErr w:type="spellEnd"/>
      <w:r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В целях упорядочивания системы оценочных процедур, проводимых в общеобразовательной организации (далее - ОО), </w:t>
      </w:r>
      <w:r w:rsid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принять необходимые меры</w:t>
      </w:r>
      <w:r w:rsidR="00C235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 проводить для обучающихся одного класса более одной оценочной процедуры в день;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(далее - график) с учетом учебных периодов, принятых в ОО (четверть, триместр и т.д.), а также перечня учебных предметов.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 целях обеспечения открытости и доступности информации о системе образования </w:t>
      </w:r>
      <w:r w:rsidR="00D214FD"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общеобразовательным организациям </w:t>
      </w:r>
      <w:proofErr w:type="spellStart"/>
      <w:r w:rsidR="00D214FD"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Вадинского</w:t>
      </w:r>
      <w:proofErr w:type="spellEnd"/>
      <w:r w:rsidR="00D214FD"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14FD" w:rsidRPr="00D21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необходимо: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документы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разместить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График может быть скорректирован при наличии изменений учебного плана, вызванных: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ситуацией;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участием ОО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ОО графика;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другими значимыми причинами.</w:t>
      </w:r>
    </w:p>
    <w:p w:rsidR="00B73E41" w:rsidRP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участии ОО в проведении национальных или международных исследований качества образования в соответствии с Приказом график </w:t>
      </w: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корректируется с сохранением условий, указанных в подпунктах "б - е" пункта 1 настоящих рекомендаций.</w:t>
      </w:r>
    </w:p>
    <w:p w:rsidR="00B73E41" w:rsidRDefault="00B73E41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корректировки графика его актуальная версия размещается на сайте ОО.</w:t>
      </w:r>
    </w:p>
    <w:p w:rsidR="00C2356A" w:rsidRDefault="00C2356A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3.Директорам школ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</w:t>
      </w:r>
      <w:r w:rsidRPr="00D214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срок до 30.09.2021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C235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доложить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начальнику отдела образования </w:t>
      </w:r>
      <w:r w:rsidRPr="00C235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исполнени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C235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поручения.</w:t>
      </w:r>
    </w:p>
    <w:p w:rsidR="00C2356A" w:rsidRPr="00B73E41" w:rsidRDefault="00C2356A" w:rsidP="00D214F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4.Программисту отдела образования в срок до 03.10.2021 доложить начальнику отдела образования о наличии на сайтах ОО всех необходимых материалов исходя из вышеперечисленных поручений.</w:t>
      </w:r>
    </w:p>
    <w:p w:rsidR="00B73E41" w:rsidRPr="00D214FD" w:rsidRDefault="00C2356A" w:rsidP="00D214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192405</wp:posOffset>
            </wp:positionV>
            <wp:extent cx="749300" cy="7099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E41" w:rsidRPr="00D214FD" w:rsidRDefault="00B73E41" w:rsidP="00D214FD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4F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proofErr w:type="spellStart"/>
      <w:r w:rsidRPr="00D214FD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B73E41" w:rsidRPr="00D214FD" w:rsidRDefault="00B73E41" w:rsidP="00D214FD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4F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proofErr w:type="spellStart"/>
      <w:r w:rsidRPr="00D214FD">
        <w:rPr>
          <w:rFonts w:ascii="Times New Roman" w:hAnsi="Times New Roman" w:cs="Times New Roman"/>
          <w:sz w:val="28"/>
          <w:szCs w:val="28"/>
        </w:rPr>
        <w:t>Т.В.Мясникова</w:t>
      </w:r>
      <w:proofErr w:type="spellEnd"/>
    </w:p>
    <w:p w:rsidR="00587EBD" w:rsidRDefault="00587EBD"/>
    <w:sectPr w:rsidR="00587EBD" w:rsidSect="003009C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41"/>
    <w:rsid w:val="000911A4"/>
    <w:rsid w:val="00587EBD"/>
    <w:rsid w:val="005A115E"/>
    <w:rsid w:val="00875EBF"/>
    <w:rsid w:val="00B73E41"/>
    <w:rsid w:val="00C2356A"/>
    <w:rsid w:val="00D214FD"/>
    <w:rsid w:val="00E55AB4"/>
    <w:rsid w:val="00E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08E7-40B5-47F9-ACDB-65A8B71C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41"/>
  </w:style>
  <w:style w:type="paragraph" w:styleId="2">
    <w:name w:val="heading 2"/>
    <w:basedOn w:val="a"/>
    <w:next w:val="a"/>
    <w:link w:val="20"/>
    <w:qFormat/>
    <w:rsid w:val="00B73E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3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B73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73E4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7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7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4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428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User</cp:lastModifiedBy>
  <cp:revision>2</cp:revision>
  <dcterms:created xsi:type="dcterms:W3CDTF">2022-08-26T08:42:00Z</dcterms:created>
  <dcterms:modified xsi:type="dcterms:W3CDTF">2022-08-26T08:42:00Z</dcterms:modified>
</cp:coreProperties>
</file>